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3727B5">
        <w:rPr>
          <w:rFonts w:ascii="Arial" w:hAnsi="Arial" w:cs="Arial"/>
          <w:b/>
          <w:sz w:val="24"/>
          <w:szCs w:val="24"/>
        </w:rPr>
        <w:t>4</w:t>
      </w:r>
      <w:r w:rsidR="00283E4A">
        <w:rPr>
          <w:rFonts w:ascii="Arial" w:hAnsi="Arial" w:cs="Arial"/>
          <w:b/>
          <w:sz w:val="24"/>
          <w:szCs w:val="24"/>
        </w:rPr>
        <w:t>-</w:t>
      </w:r>
      <w:r w:rsidR="006D0F50">
        <w:rPr>
          <w:rFonts w:ascii="Arial" w:hAnsi="Arial" w:cs="Arial"/>
          <w:b/>
          <w:sz w:val="24"/>
          <w:szCs w:val="24"/>
        </w:rPr>
        <w:t>bis-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ED70A0" w:rsidRPr="00ED70A0">
        <w:rPr>
          <w:rFonts w:ascii="Arial" w:hAnsi="Arial" w:cs="Arial"/>
          <w:b/>
          <w:sz w:val="24"/>
          <w:szCs w:val="24"/>
        </w:rPr>
        <w:t>2215803</w:t>
      </w:r>
      <w:bookmarkStart w:id="0" w:name="_GoBack"/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680D9F">
        <w:rPr>
          <w:rFonts w:ascii="Arial" w:hAnsi="Arial" w:cs="Arial" w:hint="eastAsia"/>
          <w:lang w:val="en-US" w:eastAsia="ko-KR"/>
        </w:rPr>
        <w:t xml:space="preserve">general </w:t>
      </w:r>
      <w:r w:rsidR="00680D9F">
        <w:rPr>
          <w:rFonts w:ascii="Arial" w:hAnsi="Arial" w:cs="Arial"/>
          <w:lang w:val="en-US" w:eastAsia="ko-KR"/>
        </w:rPr>
        <w:t>aspects</w:t>
      </w:r>
      <w:r w:rsidR="00680D9F">
        <w:rPr>
          <w:rFonts w:ascii="Arial" w:hAnsi="Arial" w:cs="Arial" w:hint="eastAsia"/>
          <w:lang w:val="en-US" w:eastAsia="ko-KR"/>
        </w:rPr>
        <w:t xml:space="preserve"> of </w:t>
      </w:r>
      <w:r w:rsidR="002D41FF">
        <w:rPr>
          <w:rFonts w:ascii="Arial" w:hAnsi="Arial" w:cs="Arial"/>
          <w:lang w:val="en-US"/>
        </w:rPr>
        <w:t>RRM for simultaneous DL reception from different directions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A5ABB">
        <w:rPr>
          <w:rFonts w:ascii="Arial" w:hAnsi="Arial" w:cs="Arial"/>
          <w:lang w:val="en-US" w:eastAsia="ko-KR"/>
        </w:rPr>
        <w:t>6.8.3.1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680D9F">
        <w:rPr>
          <w:lang w:val="en-US" w:eastAsia="ko-KR"/>
        </w:rPr>
        <w:t xml:space="preserve">general aspects of </w:t>
      </w:r>
      <w:r w:rsidR="002D41FF">
        <w:rPr>
          <w:lang w:val="en-US" w:eastAsia="ko-KR"/>
        </w:rPr>
        <w:t xml:space="preserve">RRM core issues for </w:t>
      </w:r>
      <w:r w:rsidR="002D41FF" w:rsidRPr="002D41FF">
        <w:rPr>
          <w:lang w:val="en-US" w:eastAsia="ko-KR"/>
        </w:rPr>
        <w:t>simultaneous DL reception from different directions</w:t>
      </w:r>
      <w:r w:rsidR="00680D9F">
        <w:rPr>
          <w:lang w:val="en-US" w:eastAsia="ko-KR"/>
        </w:rPr>
        <w:t xml:space="preserve"> based on the agreed WF [1] in the last meeting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0D5DCF" w:rsidRDefault="000D5DCF" w:rsidP="000D5DC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RAN4 meeting, several proposals </w:t>
      </w:r>
      <w:r>
        <w:rPr>
          <w:lang w:val="en-US" w:eastAsia="ko-KR"/>
        </w:rPr>
        <w:t xml:space="preserve">for </w:t>
      </w:r>
      <w:r w:rsidR="00181F5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general scope of the WI </w:t>
      </w:r>
      <w:r>
        <w:rPr>
          <w:rFonts w:hint="eastAsia"/>
          <w:lang w:val="en-US" w:eastAsia="ko-KR"/>
        </w:rPr>
        <w:t xml:space="preserve">were provided. </w:t>
      </w:r>
      <w:r>
        <w:rPr>
          <w:lang w:val="en-US" w:eastAsia="ko-KR"/>
        </w:rPr>
        <w:t>We provide views based on listed Issue</w:t>
      </w:r>
      <w:r w:rsidR="00181F52">
        <w:rPr>
          <w:lang w:val="en-US" w:eastAsia="ko-KR"/>
        </w:rPr>
        <w:t>s</w:t>
      </w:r>
      <w:r>
        <w:rPr>
          <w:lang w:val="en-US" w:eastAsia="ko-KR"/>
        </w:rPr>
        <w:t xml:space="preserve"> on the WF [1].</w:t>
      </w:r>
    </w:p>
    <w:p w:rsidR="000D5DCF" w:rsidRPr="000D5DCF" w:rsidRDefault="000D5DCF" w:rsidP="000D5DCF">
      <w:pPr>
        <w:pStyle w:val="a0"/>
        <w:rPr>
          <w:b/>
          <w:u w:val="single"/>
          <w:lang w:val="en-US" w:eastAsia="ko-KR"/>
        </w:rPr>
      </w:pPr>
      <w:r w:rsidRPr="000D5DCF">
        <w:rPr>
          <w:b/>
          <w:u w:val="single"/>
          <w:lang w:val="en-US" w:eastAsia="ko-KR"/>
        </w:rPr>
        <w:t>Issue 1-1-1-4: Whether to define activation delay from a single antenna panel to multi-antenna panels</w:t>
      </w:r>
    </w:p>
    <w:p w:rsidR="00460A42" w:rsidRDefault="00460A42" w:rsidP="00460A4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general, UE could activ</w:t>
      </w:r>
      <w:r w:rsidR="00181F52">
        <w:rPr>
          <w:lang w:val="en-US" w:eastAsia="ko-KR"/>
        </w:rPr>
        <w:t>at</w:t>
      </w:r>
      <w:r>
        <w:rPr>
          <w:lang w:val="en-US" w:eastAsia="ko-KR"/>
        </w:rPr>
        <w:t xml:space="preserve">e </w:t>
      </w:r>
      <w:r w:rsidR="00181F52">
        <w:rPr>
          <w:lang w:val="en-US" w:eastAsia="ko-KR"/>
        </w:rPr>
        <w:t xml:space="preserve">a </w:t>
      </w:r>
      <w:r>
        <w:rPr>
          <w:lang w:val="en-US" w:eastAsia="ko-KR"/>
        </w:rPr>
        <w:t xml:space="preserve">single antenna panel before transmitting </w:t>
      </w:r>
      <w:r w:rsidR="00181F52">
        <w:rPr>
          <w:lang w:val="en-US" w:eastAsia="ko-KR"/>
        </w:rPr>
        <w:t xml:space="preserve">the </w:t>
      </w:r>
      <w:r>
        <w:rPr>
          <w:lang w:val="en-US" w:eastAsia="ko-KR"/>
        </w:rPr>
        <w:t>DL signal from multi</w:t>
      </w:r>
      <w:r w:rsidR="00181F52">
        <w:rPr>
          <w:lang w:val="en-US" w:eastAsia="ko-KR"/>
        </w:rPr>
        <w:t>-</w:t>
      </w:r>
      <w:r>
        <w:rPr>
          <w:lang w:val="en-US" w:eastAsia="ko-KR"/>
        </w:rPr>
        <w:t xml:space="preserve">TRP even if UE supports </w:t>
      </w:r>
      <w:r w:rsidRPr="00DE376E">
        <w:rPr>
          <w:i/>
          <w:lang w:val="en-US" w:eastAsia="ko-KR"/>
        </w:rPr>
        <w:t>simultaneousReceptionDiffTypeD</w:t>
      </w:r>
      <w:r w:rsidRPr="005E1F42">
        <w:rPr>
          <w:lang w:val="en-US" w:eastAsia="ko-KR"/>
        </w:rPr>
        <w:t>.</w:t>
      </w:r>
      <w:r>
        <w:rPr>
          <w:lang w:val="en-US" w:eastAsia="ko-KR"/>
        </w:rPr>
        <w:t xml:space="preserve"> That is, UE will not always active multi-antenna panels in the CONNECTED state</w:t>
      </w:r>
      <w:r w:rsidR="00396C28">
        <w:rPr>
          <w:lang w:val="en-US" w:eastAsia="ko-KR"/>
        </w:rPr>
        <w:t xml:space="preserve"> for power saving</w:t>
      </w:r>
      <w:r>
        <w:rPr>
          <w:lang w:val="en-US" w:eastAsia="ko-KR"/>
        </w:rPr>
        <w:t>. UE would activ</w:t>
      </w:r>
      <w:r w:rsidR="00181F52">
        <w:rPr>
          <w:lang w:val="en-US" w:eastAsia="ko-KR"/>
        </w:rPr>
        <w:t>at</w:t>
      </w:r>
      <w:r>
        <w:rPr>
          <w:lang w:val="en-US" w:eastAsia="ko-KR"/>
        </w:rPr>
        <w:t xml:space="preserve">e multi-antenna panels when </w:t>
      </w:r>
      <w:r w:rsidR="00181F52">
        <w:rPr>
          <w:lang w:val="en-US" w:eastAsia="ko-KR"/>
        </w:rPr>
        <w:t xml:space="preserve">the </w:t>
      </w:r>
      <w:r>
        <w:rPr>
          <w:lang w:val="en-US" w:eastAsia="ko-KR"/>
        </w:rPr>
        <w:t>multi-TRP transmission is activated by the network, for example, when multiple TCI states are configured by DCI, UE is going to active multi-antenna panels to receive the signals from multi-TRP.  Therefore, the delay from single antenna panel to multi-antenna panels activation should be considered before downlink signal reception from different TRPs from receiving the multiple TCI state configuration in DCI.</w:t>
      </w:r>
    </w:p>
    <w:p w:rsidR="00460A42" w:rsidRDefault="00460A42" w:rsidP="00460A42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460A42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Introduce the activation delay </w:t>
      </w:r>
      <w:r w:rsidR="00970A3D">
        <w:rPr>
          <w:lang w:val="en-US" w:eastAsia="ko-KR"/>
        </w:rPr>
        <w:t xml:space="preserve">requirement </w:t>
      </w:r>
      <w:r>
        <w:rPr>
          <w:lang w:val="en-US" w:eastAsia="ko-KR"/>
        </w:rPr>
        <w:t xml:space="preserve">from single antenna panel to multi-antenna panels before </w:t>
      </w:r>
      <w:r w:rsidR="00886DC5">
        <w:rPr>
          <w:lang w:val="en-US" w:eastAsia="ko-KR"/>
        </w:rPr>
        <w:t xml:space="preserve">receiving </w:t>
      </w:r>
      <w:r>
        <w:rPr>
          <w:lang w:val="en-US" w:eastAsia="ko-KR"/>
        </w:rPr>
        <w:t>downlink signal</w:t>
      </w:r>
      <w:r w:rsidR="00F35D41">
        <w:rPr>
          <w:lang w:val="en-US" w:eastAsia="ko-KR"/>
        </w:rPr>
        <w:t>s</w:t>
      </w:r>
      <w:r>
        <w:rPr>
          <w:lang w:val="en-US" w:eastAsia="ko-KR"/>
        </w:rPr>
        <w:t xml:space="preserve"> from multiple TRP</w:t>
      </w:r>
    </w:p>
    <w:p w:rsidR="005474B2" w:rsidRDefault="005474B2" w:rsidP="000D5DCF">
      <w:pPr>
        <w:pStyle w:val="a0"/>
        <w:rPr>
          <w:lang w:val="en-US" w:eastAsia="ko-KR"/>
        </w:rPr>
      </w:pPr>
    </w:p>
    <w:p w:rsidR="005474B2" w:rsidRPr="005474B2" w:rsidRDefault="005474B2" w:rsidP="005474B2">
      <w:pPr>
        <w:rPr>
          <w:b/>
          <w:u w:val="single"/>
          <w:lang w:eastAsia="ko-KR"/>
        </w:rPr>
      </w:pPr>
      <w:r w:rsidRPr="005474B2">
        <w:rPr>
          <w:b/>
          <w:u w:val="single"/>
          <w:lang w:eastAsia="ko-KR"/>
        </w:rPr>
        <w:t>Issue 1-1</w:t>
      </w:r>
      <w:r w:rsidRPr="005474B2">
        <w:rPr>
          <w:rFonts w:hint="eastAsia"/>
          <w:b/>
          <w:u w:val="single"/>
          <w:lang w:eastAsia="zh-CN"/>
        </w:rPr>
        <w:t>-</w:t>
      </w:r>
      <w:r w:rsidRPr="005474B2">
        <w:rPr>
          <w:b/>
          <w:u w:val="single"/>
          <w:lang w:eastAsia="ko-KR"/>
        </w:rPr>
        <w:t>1</w:t>
      </w:r>
      <w:r w:rsidRPr="005474B2">
        <w:rPr>
          <w:rFonts w:hint="eastAsia"/>
          <w:b/>
          <w:u w:val="single"/>
          <w:lang w:eastAsia="ko-KR"/>
        </w:rPr>
        <w:t>-</w:t>
      </w:r>
      <w:r w:rsidRPr="005474B2">
        <w:rPr>
          <w:b/>
          <w:u w:val="single"/>
          <w:lang w:eastAsia="ko-KR"/>
        </w:rPr>
        <w:t>5: RRM impact of the UE behaviour using a single antennal panel</w:t>
      </w:r>
    </w:p>
    <w:p w:rsidR="00896775" w:rsidRDefault="00396C28" w:rsidP="000D5DCF">
      <w:pPr>
        <w:pStyle w:val="a0"/>
        <w:rPr>
          <w:lang w:eastAsia="ko-KR"/>
        </w:rPr>
      </w:pPr>
      <w:r>
        <w:rPr>
          <w:lang w:eastAsia="ko-KR"/>
        </w:rPr>
        <w:t>D</w:t>
      </w:r>
      <w:r>
        <w:rPr>
          <w:rFonts w:hint="eastAsia"/>
          <w:lang w:eastAsia="ko-KR"/>
        </w:rPr>
        <w:t xml:space="preserve">epending </w:t>
      </w:r>
      <w:r>
        <w:rPr>
          <w:lang w:eastAsia="ko-KR"/>
        </w:rPr>
        <w:t xml:space="preserve">on the AoA of </w:t>
      </w:r>
      <w:r w:rsidR="00F35D41">
        <w:rPr>
          <w:lang w:eastAsia="ko-KR"/>
        </w:rPr>
        <w:t xml:space="preserve">two </w:t>
      </w:r>
      <w:r>
        <w:rPr>
          <w:lang w:eastAsia="ko-KR"/>
        </w:rPr>
        <w:t>DL signal</w:t>
      </w:r>
      <w:r w:rsidR="00F35D41">
        <w:rPr>
          <w:lang w:eastAsia="ko-KR"/>
        </w:rPr>
        <w:t>s</w:t>
      </w:r>
      <w:r>
        <w:rPr>
          <w:lang w:eastAsia="ko-KR"/>
        </w:rPr>
        <w:t xml:space="preserve"> from multiple TRP, UE can receive the DL signal</w:t>
      </w:r>
      <w:r w:rsidR="00F35D41">
        <w:rPr>
          <w:lang w:eastAsia="ko-KR"/>
        </w:rPr>
        <w:t>s</w:t>
      </w:r>
      <w:r>
        <w:rPr>
          <w:lang w:eastAsia="ko-KR"/>
        </w:rPr>
        <w:t xml:space="preserve"> using </w:t>
      </w:r>
      <w:r w:rsidR="00181F52">
        <w:rPr>
          <w:lang w:eastAsia="ko-KR"/>
        </w:rPr>
        <w:t xml:space="preserve">a </w:t>
      </w:r>
      <w:r>
        <w:rPr>
          <w:lang w:eastAsia="ko-KR"/>
        </w:rPr>
        <w:t>single antenna panel.</w:t>
      </w:r>
      <w:r w:rsidR="00BE0447">
        <w:rPr>
          <w:lang w:eastAsia="ko-KR"/>
        </w:rPr>
        <w:t xml:space="preserve"> </w:t>
      </w:r>
      <w:r w:rsidR="00F35D41">
        <w:rPr>
          <w:lang w:eastAsia="ko-KR"/>
        </w:rPr>
        <w:t>This UE behaviour could be performed by UE implementation without network control</w:t>
      </w:r>
      <w:r w:rsidR="003D703B">
        <w:rPr>
          <w:lang w:eastAsia="ko-KR"/>
        </w:rPr>
        <w:t xml:space="preserve">, </w:t>
      </w:r>
      <w:r w:rsidR="005C3E5D">
        <w:rPr>
          <w:lang w:eastAsia="ko-KR"/>
        </w:rPr>
        <w:t xml:space="preserve">so </w:t>
      </w:r>
      <w:r w:rsidR="00DB6322">
        <w:rPr>
          <w:lang w:eastAsia="ko-KR"/>
        </w:rPr>
        <w:t xml:space="preserve">the assumption for simultaneous DL reception from multiple TRP with single or multi-antenna panels between </w:t>
      </w:r>
      <w:r w:rsidR="00181F52">
        <w:rPr>
          <w:lang w:eastAsia="ko-KR"/>
        </w:rPr>
        <w:t xml:space="preserve">the </w:t>
      </w:r>
      <w:r w:rsidR="00DB6322">
        <w:rPr>
          <w:lang w:eastAsia="ko-KR"/>
        </w:rPr>
        <w:t xml:space="preserve">network and UE could be different. </w:t>
      </w:r>
      <w:r w:rsidR="005C3E5D">
        <w:rPr>
          <w:lang w:eastAsia="ko-KR"/>
        </w:rPr>
        <w:t xml:space="preserve">UE needs to indicate whether UE receives the DL signals from multiple TRP using </w:t>
      </w:r>
      <w:r w:rsidR="00181F52">
        <w:rPr>
          <w:lang w:eastAsia="ko-KR"/>
        </w:rPr>
        <w:t xml:space="preserve">a </w:t>
      </w:r>
      <w:r w:rsidR="005C3E5D">
        <w:rPr>
          <w:lang w:eastAsia="ko-KR"/>
        </w:rPr>
        <w:t>single antenna panel, or the network needs to provide the condition</w:t>
      </w:r>
      <w:r w:rsidR="00DB6322">
        <w:rPr>
          <w:lang w:eastAsia="ko-KR"/>
        </w:rPr>
        <w:t xml:space="preserve"> for UE to receive the DL signal reception from multiple TRP</w:t>
      </w:r>
      <w:r w:rsidR="005C3E5D">
        <w:rPr>
          <w:lang w:eastAsia="ko-KR"/>
        </w:rPr>
        <w:t xml:space="preserve"> </w:t>
      </w:r>
      <w:r w:rsidR="00DB6322">
        <w:rPr>
          <w:lang w:eastAsia="ko-KR"/>
        </w:rPr>
        <w:t>with</w:t>
      </w:r>
      <w:r w:rsidR="005C3E5D">
        <w:rPr>
          <w:lang w:eastAsia="ko-KR"/>
        </w:rPr>
        <w:t xml:space="preserve"> </w:t>
      </w:r>
      <w:r w:rsidR="00181F52">
        <w:rPr>
          <w:lang w:eastAsia="ko-KR"/>
        </w:rPr>
        <w:t xml:space="preserve">the </w:t>
      </w:r>
      <w:r w:rsidR="005C3E5D">
        <w:rPr>
          <w:lang w:eastAsia="ko-KR"/>
        </w:rPr>
        <w:t>single or multi-antenna panel.</w:t>
      </w:r>
      <w:r w:rsidR="003D703B">
        <w:rPr>
          <w:lang w:eastAsia="ko-KR"/>
        </w:rPr>
        <w:t xml:space="preserve"> </w:t>
      </w:r>
      <w:r w:rsidR="00447F71">
        <w:rPr>
          <w:lang w:eastAsia="ko-KR"/>
        </w:rPr>
        <w:t xml:space="preserve">Additionally, if UE receives the DL signals with </w:t>
      </w:r>
      <w:r w:rsidR="00181F52">
        <w:rPr>
          <w:lang w:eastAsia="ko-KR"/>
        </w:rPr>
        <w:t xml:space="preserve">a </w:t>
      </w:r>
      <w:r w:rsidR="00447F71">
        <w:rPr>
          <w:lang w:eastAsia="ko-KR"/>
        </w:rPr>
        <w:t>single antenna panel, RAN4 needs to clarify measurement behaviour whether the UE should perform L1 or L3 related measurement</w:t>
      </w:r>
      <w:r w:rsidR="00181F52">
        <w:rPr>
          <w:lang w:eastAsia="ko-KR"/>
        </w:rPr>
        <w:t>s</w:t>
      </w:r>
      <w:r w:rsidR="00447F71">
        <w:rPr>
          <w:lang w:eastAsia="ko-KR"/>
        </w:rPr>
        <w:t xml:space="preserve"> using </w:t>
      </w:r>
      <w:r w:rsidR="00181F52">
        <w:rPr>
          <w:lang w:eastAsia="ko-KR"/>
        </w:rPr>
        <w:t xml:space="preserve">a </w:t>
      </w:r>
      <w:r w:rsidR="00447F71">
        <w:rPr>
          <w:lang w:eastAsia="ko-KR"/>
        </w:rPr>
        <w:t>single antenna or multi-antenna panel.</w:t>
      </w:r>
    </w:p>
    <w:p w:rsidR="00447F71" w:rsidRDefault="00447F71" w:rsidP="00447F71">
      <w:pPr>
        <w:pStyle w:val="a0"/>
        <w:numPr>
          <w:ilvl w:val="0"/>
          <w:numId w:val="15"/>
        </w:numPr>
        <w:rPr>
          <w:lang w:eastAsia="ko-KR"/>
        </w:rPr>
      </w:pPr>
      <w:r w:rsidRPr="00447F71">
        <w:rPr>
          <w:b/>
          <w:i/>
          <w:lang w:eastAsia="ko-KR"/>
        </w:rPr>
        <w:t>Proposal 2</w:t>
      </w:r>
      <w:r>
        <w:rPr>
          <w:lang w:eastAsia="ko-KR"/>
        </w:rPr>
        <w:t xml:space="preserve">: Consider </w:t>
      </w:r>
      <w:r w:rsidR="0042484B">
        <w:rPr>
          <w:lang w:eastAsia="ko-KR"/>
        </w:rPr>
        <w:t xml:space="preserve">UE </w:t>
      </w:r>
      <w:r>
        <w:rPr>
          <w:lang w:eastAsia="ko-KR"/>
        </w:rPr>
        <w:t xml:space="preserve">measurement behaviour for L1 or L3 related measurement when UE receive the DL signals from multiple TRP using </w:t>
      </w:r>
      <w:r w:rsidR="00181F52">
        <w:rPr>
          <w:lang w:eastAsia="ko-KR"/>
        </w:rPr>
        <w:t xml:space="preserve">a </w:t>
      </w:r>
      <w:r>
        <w:rPr>
          <w:lang w:eastAsia="ko-KR"/>
        </w:rPr>
        <w:t>single antenna panel.</w:t>
      </w:r>
    </w:p>
    <w:p w:rsidR="005474B2" w:rsidRDefault="005474B2" w:rsidP="000D5DCF">
      <w:pPr>
        <w:pStyle w:val="a0"/>
        <w:rPr>
          <w:lang w:val="en-US" w:eastAsia="ko-KR"/>
        </w:rPr>
      </w:pPr>
    </w:p>
    <w:p w:rsidR="005474B2" w:rsidRPr="005474B2" w:rsidRDefault="005474B2" w:rsidP="005474B2">
      <w:pPr>
        <w:rPr>
          <w:b/>
          <w:u w:val="single"/>
          <w:lang w:eastAsia="ko-KR"/>
        </w:rPr>
      </w:pPr>
      <w:r w:rsidRPr="005474B2">
        <w:rPr>
          <w:b/>
          <w:u w:val="single"/>
          <w:lang w:eastAsia="ko-KR"/>
        </w:rPr>
        <w:t>Issue 1-1</w:t>
      </w:r>
      <w:r w:rsidRPr="005474B2">
        <w:rPr>
          <w:rFonts w:hint="eastAsia"/>
          <w:b/>
          <w:u w:val="single"/>
          <w:lang w:eastAsia="zh-CN"/>
        </w:rPr>
        <w:t>-</w:t>
      </w:r>
      <w:r w:rsidRPr="005474B2">
        <w:rPr>
          <w:b/>
          <w:u w:val="single"/>
          <w:lang w:eastAsia="ko-KR"/>
        </w:rPr>
        <w:t>1</w:t>
      </w:r>
      <w:r w:rsidRPr="005474B2">
        <w:rPr>
          <w:rFonts w:hint="eastAsia"/>
          <w:b/>
          <w:u w:val="single"/>
          <w:lang w:eastAsia="ko-KR"/>
        </w:rPr>
        <w:t>-</w:t>
      </w:r>
      <w:r w:rsidRPr="005474B2">
        <w:rPr>
          <w:b/>
          <w:u w:val="single"/>
          <w:lang w:eastAsia="ko-KR"/>
        </w:rPr>
        <w:t>9: How to handle FR2 SCell activation delay reduction by multi-Rx chain simultaneous reception</w:t>
      </w:r>
    </w:p>
    <w:p w:rsidR="005474B2" w:rsidRDefault="00427C51" w:rsidP="000D5DCF">
      <w:pPr>
        <w:pStyle w:val="a0"/>
        <w:rPr>
          <w:lang w:eastAsia="ko-KR"/>
        </w:rPr>
      </w:pPr>
      <w:r>
        <w:rPr>
          <w:lang w:eastAsia="ko-KR"/>
        </w:rPr>
        <w:t xml:space="preserve">Both WIs are working on </w:t>
      </w:r>
      <w:r w:rsidR="00181F52">
        <w:rPr>
          <w:lang w:eastAsia="ko-KR"/>
        </w:rPr>
        <w:t xml:space="preserve">the </w:t>
      </w:r>
      <w:r>
        <w:rPr>
          <w:lang w:eastAsia="ko-KR"/>
        </w:rPr>
        <w:t>Rel-18 phase, so joint discussion</w:t>
      </w:r>
      <w:r w:rsidR="00181F52">
        <w:rPr>
          <w:lang w:eastAsia="ko-KR"/>
        </w:rPr>
        <w:t>s</w:t>
      </w:r>
      <w:r>
        <w:rPr>
          <w:lang w:eastAsia="ko-KR"/>
        </w:rPr>
        <w:t xml:space="preserve"> from other on-going WI should be deprioritized. Therefore, </w:t>
      </w:r>
      <w:r>
        <w:rPr>
          <w:rFonts w:hint="eastAsia"/>
          <w:lang w:eastAsia="ko-KR"/>
        </w:rPr>
        <w:t xml:space="preserve">FR2 SCell </w:t>
      </w:r>
      <w:r>
        <w:rPr>
          <w:lang w:eastAsia="ko-KR"/>
        </w:rPr>
        <w:t>activation delay reduction by multi-Rx chain should be separately discussed.</w:t>
      </w:r>
    </w:p>
    <w:p w:rsidR="00427C51" w:rsidRPr="00427C51" w:rsidRDefault="00427C51" w:rsidP="00427C51">
      <w:pPr>
        <w:pStyle w:val="a0"/>
        <w:numPr>
          <w:ilvl w:val="0"/>
          <w:numId w:val="15"/>
        </w:numPr>
        <w:rPr>
          <w:lang w:eastAsia="ko-KR"/>
        </w:rPr>
      </w:pPr>
      <w:r w:rsidRPr="00427C51">
        <w:rPr>
          <w:b/>
          <w:i/>
          <w:lang w:eastAsia="ko-KR"/>
        </w:rPr>
        <w:t>Propose 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FR2 SCell </w:t>
      </w:r>
      <w:r>
        <w:rPr>
          <w:lang w:eastAsia="ko-KR"/>
        </w:rPr>
        <w:t>activation delay reduction by multi-Rx chain should be out of scope in this WI.</w:t>
      </w:r>
    </w:p>
    <w:p w:rsidR="005474B2" w:rsidRDefault="005474B2" w:rsidP="000D5DCF">
      <w:pPr>
        <w:pStyle w:val="a0"/>
        <w:rPr>
          <w:lang w:eastAsia="ko-KR"/>
        </w:rPr>
      </w:pPr>
    </w:p>
    <w:p w:rsidR="005474B2" w:rsidRPr="005474B2" w:rsidRDefault="005474B2" w:rsidP="005474B2">
      <w:pPr>
        <w:rPr>
          <w:b/>
          <w:u w:val="single"/>
          <w:lang w:eastAsia="ko-KR"/>
        </w:rPr>
      </w:pPr>
      <w:r w:rsidRPr="005474B2">
        <w:rPr>
          <w:b/>
          <w:u w:val="single"/>
          <w:lang w:eastAsia="ko-KR"/>
        </w:rPr>
        <w:t>Issue 1-1</w:t>
      </w:r>
      <w:r w:rsidRPr="005474B2">
        <w:rPr>
          <w:rFonts w:hint="eastAsia"/>
          <w:b/>
          <w:u w:val="single"/>
          <w:lang w:eastAsia="zh-CN"/>
        </w:rPr>
        <w:t>-</w:t>
      </w:r>
      <w:r w:rsidRPr="005474B2">
        <w:rPr>
          <w:b/>
          <w:u w:val="single"/>
          <w:lang w:eastAsia="ko-KR"/>
        </w:rPr>
        <w:t>2</w:t>
      </w:r>
      <w:r w:rsidRPr="005474B2">
        <w:rPr>
          <w:rFonts w:hint="eastAsia"/>
          <w:b/>
          <w:u w:val="single"/>
          <w:lang w:eastAsia="ko-KR"/>
        </w:rPr>
        <w:t>-</w:t>
      </w:r>
      <w:r w:rsidRPr="005474B2">
        <w:rPr>
          <w:b/>
          <w:u w:val="single"/>
          <w:lang w:eastAsia="ko-KR"/>
        </w:rPr>
        <w:t>3: Support of single-DCI and/or multi-DCI multi-TRP operation</w:t>
      </w:r>
    </w:p>
    <w:p w:rsidR="005474B2" w:rsidRDefault="00F32B53" w:rsidP="000D5DCF">
      <w:pPr>
        <w:pStyle w:val="a0"/>
        <w:rPr>
          <w:lang w:val="en-US" w:eastAsia="ko-KR"/>
        </w:rPr>
      </w:pPr>
      <w:r>
        <w:rPr>
          <w:lang w:eastAsia="ko-KR"/>
        </w:rPr>
        <w:t>B</w:t>
      </w:r>
      <w:r>
        <w:rPr>
          <w:rFonts w:hint="eastAsia"/>
          <w:lang w:eastAsia="ko-KR"/>
        </w:rPr>
        <w:t xml:space="preserve">ased </w:t>
      </w:r>
      <w:r>
        <w:rPr>
          <w:lang w:eastAsia="ko-KR"/>
        </w:rPr>
        <w:t>on Rel-16 and Rel-17 in RAN1, both single DCI and multi-DCI based multiple TRP operations</w:t>
      </w:r>
      <w:r w:rsidR="00452E29">
        <w:rPr>
          <w:lang w:eastAsia="ko-KR"/>
        </w:rPr>
        <w:t xml:space="preserve"> for up to 4 layer</w:t>
      </w:r>
      <w:r w:rsidR="00181F52">
        <w:rPr>
          <w:lang w:eastAsia="ko-KR"/>
        </w:rPr>
        <w:t>s</w:t>
      </w:r>
      <w:r>
        <w:rPr>
          <w:lang w:eastAsia="ko-KR"/>
        </w:rPr>
        <w:t xml:space="preserve"> have been already supported. </w:t>
      </w:r>
      <w:r w:rsidR="00452E29">
        <w:rPr>
          <w:lang w:eastAsia="ko-KR"/>
        </w:rPr>
        <w:t xml:space="preserve">So, both single and multi-DCI based multiple TRP should be in </w:t>
      </w:r>
      <w:r w:rsidR="00181F52">
        <w:rPr>
          <w:lang w:eastAsia="ko-KR"/>
        </w:rPr>
        <w:t xml:space="preserve">the </w:t>
      </w:r>
      <w:r w:rsidR="00452E29">
        <w:rPr>
          <w:lang w:eastAsia="ko-KR"/>
        </w:rPr>
        <w:t xml:space="preserve">scope of this WI. And based on these, RAN4 needs to define RRM requirements such as scheduling restriction </w:t>
      </w:r>
      <w:r w:rsidR="007B30E2">
        <w:rPr>
          <w:lang w:eastAsia="ko-KR"/>
        </w:rPr>
        <w:t xml:space="preserve">and interruption </w:t>
      </w:r>
      <w:r w:rsidR="00452E29">
        <w:rPr>
          <w:lang w:eastAsia="ko-KR"/>
        </w:rPr>
        <w:t xml:space="preserve">for each DCI </w:t>
      </w:r>
      <w:r w:rsidR="00452E29">
        <w:rPr>
          <w:lang w:eastAsia="ko-KR"/>
        </w:rPr>
        <w:lastRenderedPageBreak/>
        <w:t>mode</w:t>
      </w:r>
      <w:r w:rsidR="00191CCE">
        <w:rPr>
          <w:lang w:eastAsia="ko-KR"/>
        </w:rPr>
        <w:t xml:space="preserve"> since </w:t>
      </w:r>
      <w:r w:rsidR="00191CCE">
        <w:rPr>
          <w:lang w:val="en-US" w:eastAsia="ko-KR"/>
        </w:rPr>
        <w:t xml:space="preserve">in the case </w:t>
      </w:r>
      <w:r w:rsidR="00181F52">
        <w:rPr>
          <w:lang w:val="en-US" w:eastAsia="ko-KR"/>
        </w:rPr>
        <w:t xml:space="preserve">of </w:t>
      </w:r>
      <w:r w:rsidR="00191CCE">
        <w:rPr>
          <w:lang w:val="en-US" w:eastAsia="ko-KR"/>
        </w:rPr>
        <w:t>multi-DCI based multi-TRP with different PCI, measurement time domain position and periodicity betw</w:t>
      </w:r>
      <w:r w:rsidR="003A1645">
        <w:rPr>
          <w:lang w:val="en-US" w:eastAsia="ko-KR"/>
        </w:rPr>
        <w:t>een two TRPs could be different as shown in Figure 1.</w:t>
      </w:r>
    </w:p>
    <w:p w:rsidR="003A1645" w:rsidRDefault="003A1645" w:rsidP="003A1645">
      <w:pPr>
        <w:pStyle w:val="a0"/>
        <w:keepNext/>
        <w:jc w:val="center"/>
      </w:pPr>
      <w:r>
        <w:object w:dxaOrig="11179" w:dyaOrig="34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15pt;height:125.4pt" o:ole="">
            <v:imagedata r:id="rId8" o:title=""/>
          </v:shape>
          <o:OLEObject Type="Embed" ProgID="Visio.Drawing.15" ShapeID="_x0000_i1025" DrawAspect="Content" ObjectID="_1726057719" r:id="rId9"/>
        </w:object>
      </w:r>
    </w:p>
    <w:p w:rsidR="003A1645" w:rsidRDefault="003A1645" w:rsidP="003A1645">
      <w:pPr>
        <w:pStyle w:val="a7"/>
        <w:jc w:val="center"/>
        <w:rPr>
          <w:b w:val="0"/>
        </w:rPr>
      </w:pPr>
      <w:r w:rsidRPr="00AC1DBE">
        <w:rPr>
          <w:b w:val="0"/>
        </w:rPr>
        <w:t xml:space="preserve">Figure </w:t>
      </w:r>
      <w:r>
        <w:rPr>
          <w:b w:val="0"/>
        </w:rPr>
        <w:t>1</w:t>
      </w:r>
      <w:r w:rsidRPr="00AC1DBE">
        <w:rPr>
          <w:b w:val="0"/>
        </w:rPr>
        <w:t xml:space="preserve"> Example of </w:t>
      </w:r>
      <w:r>
        <w:rPr>
          <w:b w:val="0"/>
        </w:rPr>
        <w:t>control/data</w:t>
      </w:r>
      <w:r w:rsidRPr="00AC1DBE">
        <w:rPr>
          <w:b w:val="0"/>
        </w:rPr>
        <w:t xml:space="preserve"> and L1-RSRP reception with multi</w:t>
      </w:r>
      <w:r>
        <w:rPr>
          <w:b w:val="0"/>
        </w:rPr>
        <w:t>-</w:t>
      </w:r>
      <w:r w:rsidRPr="00AC1DBE">
        <w:rPr>
          <w:b w:val="0"/>
        </w:rPr>
        <w:t>antenna panels</w:t>
      </w:r>
      <w:r>
        <w:rPr>
          <w:b w:val="0"/>
        </w:rPr>
        <w:t xml:space="preserve"> (m-DCI based multi-TRP)</w:t>
      </w:r>
    </w:p>
    <w:p w:rsidR="003A1645" w:rsidRPr="003A1645" w:rsidRDefault="003A1645" w:rsidP="000D5DCF">
      <w:pPr>
        <w:pStyle w:val="a0"/>
        <w:rPr>
          <w:lang w:eastAsia="ko-KR"/>
        </w:rPr>
      </w:pPr>
    </w:p>
    <w:p w:rsidR="005474B2" w:rsidRDefault="00191CCE" w:rsidP="00191CCE">
      <w:pPr>
        <w:pStyle w:val="a0"/>
        <w:numPr>
          <w:ilvl w:val="0"/>
          <w:numId w:val="15"/>
        </w:numPr>
        <w:rPr>
          <w:lang w:val="en-US" w:eastAsia="ko-KR"/>
        </w:rPr>
      </w:pPr>
      <w:r w:rsidRPr="00191CCE">
        <w:rPr>
          <w:b/>
          <w:i/>
          <w:lang w:val="en-US" w:eastAsia="ko-KR"/>
        </w:rPr>
        <w:t>Proposal 4</w:t>
      </w:r>
      <w:r>
        <w:rPr>
          <w:lang w:val="en-US" w:eastAsia="ko-KR"/>
        </w:rPr>
        <w:t xml:space="preserve">: Consider RRM requirements </w:t>
      </w:r>
      <w:r w:rsidR="00483D88">
        <w:rPr>
          <w:lang w:val="en-US" w:eastAsia="ko-KR"/>
        </w:rPr>
        <w:t>such as scheduling restriction</w:t>
      </w:r>
      <w:r w:rsidR="00181F52">
        <w:rPr>
          <w:lang w:val="en-US" w:eastAsia="ko-KR"/>
        </w:rPr>
        <w:t>s</w:t>
      </w:r>
      <w:r w:rsidR="00483D88">
        <w:rPr>
          <w:lang w:val="en-US" w:eastAsia="ko-KR"/>
        </w:rPr>
        <w:t xml:space="preserve"> and interruption </w:t>
      </w:r>
      <w:r>
        <w:rPr>
          <w:lang w:val="en-US" w:eastAsia="ko-KR"/>
        </w:rPr>
        <w:t>for single DCI and multi-DCI based multi-TRP operation</w:t>
      </w:r>
      <w:r w:rsidR="00181F52">
        <w:rPr>
          <w:lang w:val="en-US" w:eastAsia="ko-KR"/>
        </w:rPr>
        <w:t>s</w:t>
      </w:r>
      <w:r w:rsidR="007B30E2">
        <w:rPr>
          <w:lang w:val="en-US" w:eastAsia="ko-KR"/>
        </w:rPr>
        <w:t>.</w:t>
      </w:r>
    </w:p>
    <w:p w:rsidR="00191CCE" w:rsidRDefault="00191CCE" w:rsidP="00191CCE">
      <w:pPr>
        <w:pStyle w:val="a0"/>
        <w:rPr>
          <w:lang w:val="en-US" w:eastAsia="ko-KR"/>
        </w:rPr>
      </w:pPr>
    </w:p>
    <w:p w:rsidR="005474B2" w:rsidRPr="005474B2" w:rsidRDefault="005474B2" w:rsidP="005474B2">
      <w:pPr>
        <w:rPr>
          <w:b/>
          <w:u w:val="single"/>
          <w:lang w:eastAsia="ko-KR"/>
        </w:rPr>
      </w:pPr>
      <w:r w:rsidRPr="005474B2">
        <w:rPr>
          <w:b/>
          <w:u w:val="single"/>
          <w:lang w:eastAsia="ko-KR"/>
        </w:rPr>
        <w:t>Issue 1-1</w:t>
      </w:r>
      <w:r w:rsidRPr="005474B2">
        <w:rPr>
          <w:rFonts w:hint="eastAsia"/>
          <w:b/>
          <w:u w:val="single"/>
          <w:lang w:eastAsia="zh-CN"/>
        </w:rPr>
        <w:t>-</w:t>
      </w:r>
      <w:r w:rsidRPr="005474B2">
        <w:rPr>
          <w:b/>
          <w:u w:val="single"/>
          <w:lang w:eastAsia="ko-KR"/>
        </w:rPr>
        <w:t xml:space="preserve">5: </w:t>
      </w:r>
      <w:r w:rsidRPr="005474B2">
        <w:rPr>
          <w:b/>
          <w:color w:val="000000"/>
          <w:u w:val="single"/>
          <w:lang w:eastAsia="ko-KR"/>
        </w:rPr>
        <w:t>Receive time difference</w:t>
      </w:r>
    </w:p>
    <w:p w:rsidR="005474B2" w:rsidRDefault="00191CCE" w:rsidP="000D5DC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If UE supports m-DCI based multi-TRP, UE may assume that its maximum receive timing difference between the DL transmissions from two TRPs is within a Cyclic Prefix. This has been already defined in </w:t>
      </w:r>
      <w:r w:rsidR="00181F52">
        <w:rPr>
          <w:lang w:val="en-US" w:eastAsia="ko-KR"/>
        </w:rPr>
        <w:t xml:space="preserve">the </w:t>
      </w:r>
      <w:r>
        <w:rPr>
          <w:lang w:val="en-US" w:eastAsia="ko-KR"/>
        </w:rPr>
        <w:t xml:space="preserve">RAN2 specification, and for UE to support s-DCI based multi-TRP, the same receive timing difference would be applied. This WI is based on the RAN1 and RAN2 features up to Rel-17, so </w:t>
      </w:r>
      <w:r w:rsidR="00181F52">
        <w:rPr>
          <w:lang w:val="en-US" w:eastAsia="ko-KR"/>
        </w:rPr>
        <w:t xml:space="preserve">the </w:t>
      </w:r>
      <w:r w:rsidR="007B30E2">
        <w:rPr>
          <w:lang w:val="en-US" w:eastAsia="ko-KR"/>
        </w:rPr>
        <w:t>baseline assumption for MRTD should be within CP. I</w:t>
      </w:r>
      <w:r>
        <w:rPr>
          <w:lang w:val="en-US" w:eastAsia="ko-KR"/>
        </w:rPr>
        <w:t xml:space="preserve">f RAN4 </w:t>
      </w:r>
      <w:r w:rsidR="007B30E2">
        <w:rPr>
          <w:lang w:val="en-US" w:eastAsia="ko-KR"/>
        </w:rPr>
        <w:t>considers MRTD larger than CP, it should be informed to RAN1</w:t>
      </w:r>
      <w:r w:rsidR="00483D88">
        <w:rPr>
          <w:lang w:val="en-US" w:eastAsia="ko-KR"/>
        </w:rPr>
        <w:t xml:space="preserve"> since </w:t>
      </w:r>
      <w:r w:rsidR="00181F52">
        <w:rPr>
          <w:lang w:val="en-US" w:eastAsia="ko-KR"/>
        </w:rPr>
        <w:t xml:space="preserve">a </w:t>
      </w:r>
      <w:r w:rsidR="00483D88">
        <w:rPr>
          <w:lang w:val="en-US" w:eastAsia="ko-KR"/>
        </w:rPr>
        <w:t>single FFT has been assumed</w:t>
      </w:r>
      <w:r w:rsidR="007B30E2">
        <w:rPr>
          <w:lang w:val="en-US" w:eastAsia="ko-KR"/>
        </w:rPr>
        <w:t xml:space="preserve">. </w:t>
      </w:r>
    </w:p>
    <w:p w:rsidR="007B30E2" w:rsidRDefault="007B30E2" w:rsidP="007B30E2">
      <w:pPr>
        <w:pStyle w:val="a0"/>
        <w:numPr>
          <w:ilvl w:val="0"/>
          <w:numId w:val="15"/>
        </w:numPr>
        <w:rPr>
          <w:lang w:val="en-US" w:eastAsia="ko-KR"/>
        </w:rPr>
      </w:pPr>
      <w:r w:rsidRPr="007B30E2">
        <w:rPr>
          <w:b/>
          <w:i/>
          <w:lang w:val="en-US" w:eastAsia="ko-KR"/>
        </w:rPr>
        <w:t>Proposal 5</w:t>
      </w:r>
      <w:r>
        <w:rPr>
          <w:lang w:val="en-US" w:eastAsia="ko-KR"/>
        </w:rPr>
        <w:t xml:space="preserve">: The baseline assumption for MRTD should be within CP, and if RAN4 considers MRTD larger than CP, it should </w:t>
      </w:r>
      <w:r w:rsidRPr="00483D88">
        <w:rPr>
          <w:lang w:val="en-US" w:eastAsia="ko-KR"/>
        </w:rPr>
        <w:t>be also discussed in RAN1.</w:t>
      </w:r>
    </w:p>
    <w:p w:rsidR="005474B2" w:rsidRPr="0042484B" w:rsidRDefault="005474B2" w:rsidP="000D5DCF">
      <w:pPr>
        <w:pStyle w:val="a0"/>
        <w:rPr>
          <w:lang w:eastAsia="ko-KR"/>
        </w:rPr>
      </w:pPr>
    </w:p>
    <w:p w:rsidR="002D41FF" w:rsidRPr="00C3523D" w:rsidRDefault="002D41FF" w:rsidP="002D41FF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C6596A">
        <w:rPr>
          <w:lang w:val="en-US" w:eastAsia="ko-KR"/>
        </w:rPr>
        <w:t xml:space="preserve">general aspects of RRM core issues for </w:t>
      </w:r>
      <w:r w:rsidR="00C6596A" w:rsidRPr="002D41FF">
        <w:rPr>
          <w:lang w:val="en-US" w:eastAsia="ko-KR"/>
        </w:rPr>
        <w:t>simultaneous DL reception from different directions</w:t>
      </w:r>
      <w:r w:rsidR="00A116EB">
        <w:rPr>
          <w:lang w:val="en-US" w:eastAsia="ko-KR"/>
        </w:rPr>
        <w:t>, and we propose</w:t>
      </w:r>
    </w:p>
    <w:p w:rsidR="0042484B" w:rsidRDefault="0042484B" w:rsidP="0042484B">
      <w:pPr>
        <w:pStyle w:val="a0"/>
        <w:numPr>
          <w:ilvl w:val="0"/>
          <w:numId w:val="15"/>
        </w:numPr>
        <w:jc w:val="both"/>
        <w:rPr>
          <w:lang w:val="en-US" w:eastAsia="ko-KR"/>
        </w:rPr>
      </w:pPr>
      <w:r w:rsidRPr="00460A42">
        <w:rPr>
          <w:b/>
          <w:i/>
          <w:lang w:val="en-US" w:eastAsia="ko-KR"/>
        </w:rPr>
        <w:t>Proposal 1</w:t>
      </w:r>
      <w:r>
        <w:rPr>
          <w:lang w:val="en-US" w:eastAsia="ko-KR"/>
        </w:rPr>
        <w:t>: Introduce the activation delay requirement from single antenna panel to multi-antenna panels before receiving downlink signals from multiple TRP</w:t>
      </w:r>
    </w:p>
    <w:p w:rsidR="0042484B" w:rsidRDefault="0042484B" w:rsidP="0042484B">
      <w:pPr>
        <w:pStyle w:val="a0"/>
        <w:numPr>
          <w:ilvl w:val="0"/>
          <w:numId w:val="15"/>
        </w:numPr>
        <w:rPr>
          <w:lang w:eastAsia="ko-KR"/>
        </w:rPr>
      </w:pPr>
      <w:r w:rsidRPr="00447F71">
        <w:rPr>
          <w:b/>
          <w:i/>
          <w:lang w:eastAsia="ko-KR"/>
        </w:rPr>
        <w:t>Proposal 2</w:t>
      </w:r>
      <w:r>
        <w:rPr>
          <w:lang w:eastAsia="ko-KR"/>
        </w:rPr>
        <w:t xml:space="preserve">: Consider UE measurement behaviour for L1 or L3 related measurement when UE receive the DL signals from multiple TRP using </w:t>
      </w:r>
      <w:r w:rsidR="00181F52">
        <w:rPr>
          <w:lang w:eastAsia="ko-KR"/>
        </w:rPr>
        <w:t xml:space="preserve">a </w:t>
      </w:r>
      <w:r>
        <w:rPr>
          <w:lang w:eastAsia="ko-KR"/>
        </w:rPr>
        <w:t>single antenna panel.</w:t>
      </w:r>
    </w:p>
    <w:p w:rsidR="0042484B" w:rsidRPr="00427C51" w:rsidRDefault="0042484B" w:rsidP="0042484B">
      <w:pPr>
        <w:pStyle w:val="a0"/>
        <w:numPr>
          <w:ilvl w:val="0"/>
          <w:numId w:val="15"/>
        </w:numPr>
        <w:rPr>
          <w:lang w:eastAsia="ko-KR"/>
        </w:rPr>
      </w:pPr>
      <w:r w:rsidRPr="00427C51">
        <w:rPr>
          <w:b/>
          <w:i/>
          <w:lang w:eastAsia="ko-KR"/>
        </w:rPr>
        <w:t>Propose 3</w:t>
      </w:r>
      <w:r>
        <w:rPr>
          <w:lang w:eastAsia="ko-KR"/>
        </w:rPr>
        <w:t xml:space="preserve">: </w:t>
      </w:r>
      <w:r>
        <w:rPr>
          <w:rFonts w:hint="eastAsia"/>
          <w:lang w:eastAsia="ko-KR"/>
        </w:rPr>
        <w:t xml:space="preserve">FR2 SCell </w:t>
      </w:r>
      <w:r>
        <w:rPr>
          <w:lang w:eastAsia="ko-KR"/>
        </w:rPr>
        <w:t>activation delay reduction by multi-Rx chain should be out of scope in this WI.</w:t>
      </w:r>
    </w:p>
    <w:p w:rsidR="0042484B" w:rsidRDefault="0042484B" w:rsidP="0042484B">
      <w:pPr>
        <w:pStyle w:val="a0"/>
        <w:numPr>
          <w:ilvl w:val="0"/>
          <w:numId w:val="15"/>
        </w:numPr>
        <w:rPr>
          <w:lang w:val="en-US" w:eastAsia="ko-KR"/>
        </w:rPr>
      </w:pPr>
      <w:r w:rsidRPr="00191CCE">
        <w:rPr>
          <w:b/>
          <w:i/>
          <w:lang w:val="en-US" w:eastAsia="ko-KR"/>
        </w:rPr>
        <w:t>Proposal 4</w:t>
      </w:r>
      <w:r>
        <w:rPr>
          <w:lang w:val="en-US" w:eastAsia="ko-KR"/>
        </w:rPr>
        <w:t>: Consider RRM requirements such as scheduling restriction</w:t>
      </w:r>
      <w:r w:rsidR="00181F52">
        <w:rPr>
          <w:lang w:val="en-US" w:eastAsia="ko-KR"/>
        </w:rPr>
        <w:t>s</w:t>
      </w:r>
      <w:r>
        <w:rPr>
          <w:lang w:val="en-US" w:eastAsia="ko-KR"/>
        </w:rPr>
        <w:t xml:space="preserve"> and interruption for single DCI and multi-DCI based multi-TRP operation</w:t>
      </w:r>
      <w:r w:rsidR="00181F52">
        <w:rPr>
          <w:lang w:val="en-US" w:eastAsia="ko-KR"/>
        </w:rPr>
        <w:t>s</w:t>
      </w:r>
      <w:r>
        <w:rPr>
          <w:lang w:val="en-US" w:eastAsia="ko-KR"/>
        </w:rPr>
        <w:t>.</w:t>
      </w:r>
    </w:p>
    <w:p w:rsidR="0042484B" w:rsidRDefault="0042484B" w:rsidP="0042484B">
      <w:pPr>
        <w:pStyle w:val="a0"/>
        <w:numPr>
          <w:ilvl w:val="0"/>
          <w:numId w:val="15"/>
        </w:numPr>
        <w:rPr>
          <w:lang w:val="en-US" w:eastAsia="ko-KR"/>
        </w:rPr>
      </w:pPr>
      <w:r w:rsidRPr="007B30E2">
        <w:rPr>
          <w:b/>
          <w:i/>
          <w:lang w:val="en-US" w:eastAsia="ko-KR"/>
        </w:rPr>
        <w:t>Proposal 5</w:t>
      </w:r>
      <w:r>
        <w:rPr>
          <w:lang w:val="en-US" w:eastAsia="ko-KR"/>
        </w:rPr>
        <w:t xml:space="preserve">: The baseline assumption for MRTD should be within CP, and if RAN4 considers MRTD larger than CP, it should </w:t>
      </w:r>
      <w:r w:rsidRPr="00483D88">
        <w:rPr>
          <w:lang w:val="en-US" w:eastAsia="ko-KR"/>
        </w:rPr>
        <w:t>be also discussed in RAN1.</w:t>
      </w:r>
    </w:p>
    <w:p w:rsidR="00C6596A" w:rsidRPr="0042484B" w:rsidRDefault="00C6596A" w:rsidP="00C6596A">
      <w:pPr>
        <w:pStyle w:val="a0"/>
        <w:jc w:val="both"/>
        <w:rPr>
          <w:lang w:val="en-US" w:eastAsia="ko-KR"/>
        </w:rPr>
      </w:pPr>
    </w:p>
    <w:p w:rsidR="00C6596A" w:rsidRDefault="00C6596A" w:rsidP="00C6596A">
      <w:pPr>
        <w:pStyle w:val="a0"/>
        <w:jc w:val="both"/>
        <w:rPr>
          <w:lang w:val="en-US" w:eastAsia="ko-KR"/>
        </w:rPr>
      </w:pPr>
    </w:p>
    <w:p w:rsidR="00C6596A" w:rsidRPr="00055630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80D9F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2D41FF">
        <w:rPr>
          <w:lang w:val="en-US" w:eastAsia="ko-KR"/>
        </w:rPr>
        <w:t>22</w:t>
      </w:r>
      <w:r w:rsidR="00680D9F">
        <w:rPr>
          <w:lang w:val="en-US" w:eastAsia="ko-KR"/>
        </w:rPr>
        <w:t>14344</w:t>
      </w:r>
      <w:r w:rsidR="00CD0965">
        <w:rPr>
          <w:lang w:val="en-US" w:eastAsia="ko-KR"/>
        </w:rPr>
        <w:t>, “</w:t>
      </w:r>
      <w:r w:rsidR="00680D9F">
        <w:rPr>
          <w:lang w:val="en-US" w:eastAsia="ko-KR"/>
        </w:rPr>
        <w:t>WF on FR2 multi-Rx RRM</w:t>
      </w:r>
      <w:r w:rsidR="00CD0965">
        <w:rPr>
          <w:lang w:val="en-US" w:eastAsia="ko-KR"/>
        </w:rPr>
        <w:t xml:space="preserve">,” </w:t>
      </w:r>
      <w:r w:rsidR="00680D9F">
        <w:rPr>
          <w:lang w:val="en-US" w:eastAsia="ko-KR"/>
        </w:rPr>
        <w:t>vivo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1D" w:rsidRDefault="0058431D" w:rsidP="00D306DF">
      <w:r>
        <w:separator/>
      </w:r>
    </w:p>
  </w:endnote>
  <w:endnote w:type="continuationSeparator" w:id="0">
    <w:p w:rsidR="0058431D" w:rsidRDefault="0058431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1D" w:rsidRDefault="0058431D" w:rsidP="00D306DF">
      <w:r>
        <w:separator/>
      </w:r>
    </w:p>
  </w:footnote>
  <w:footnote w:type="continuationSeparator" w:id="0">
    <w:p w:rsidR="0058431D" w:rsidRDefault="0058431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3"/>
  </w:num>
  <w:num w:numId="6">
    <w:abstractNumId w:val="10"/>
  </w:num>
  <w:num w:numId="7">
    <w:abstractNumId w:val="8"/>
  </w:num>
  <w:num w:numId="8">
    <w:abstractNumId w:val="0"/>
  </w:num>
  <w:num w:numId="9">
    <w:abstractNumId w:val="14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1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rwUAcRr7vSwAAAA="/>
  </w:docVars>
  <w:rsids>
    <w:rsidRoot w:val="001171FA"/>
    <w:rsid w:val="0000083D"/>
    <w:rsid w:val="0000173F"/>
    <w:rsid w:val="000036D4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675B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0390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A997-C54E-4E0B-820F-DD0C9548D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2022-09-30T06:42:00Z</dcterms:created>
  <dcterms:modified xsi:type="dcterms:W3CDTF">2022-09-30T06:42:00Z</dcterms:modified>
</cp:coreProperties>
</file>